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092" w:type="dxa"/>
        <w:tblLook w:val="04A0" w:firstRow="1" w:lastRow="0" w:firstColumn="1" w:lastColumn="0" w:noHBand="0" w:noVBand="1"/>
      </w:tblPr>
      <w:tblGrid>
        <w:gridCol w:w="5936"/>
        <w:gridCol w:w="2156"/>
      </w:tblGrid>
      <w:tr w:rsidR="00100F3B" w:rsidRPr="00100F3B" w14:paraId="0A09080C" w14:textId="77777777" w:rsidTr="00100F3B">
        <w:trPr>
          <w:trHeight w:val="585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B6DC" w14:textId="77777777" w:rsidR="00100F3B" w:rsidRPr="00100F3B" w:rsidRDefault="00100F3B" w:rsidP="00100F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AU"/>
                <w14:ligatures w14:val="none"/>
              </w:rPr>
            </w:pPr>
            <w:r w:rsidRPr="00100F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AU"/>
                <w14:ligatures w14:val="none"/>
              </w:rPr>
              <w:t>Halls and Community Centre 2021-24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5FC33" w14:textId="77777777" w:rsidR="00100F3B" w:rsidRPr="00100F3B" w:rsidRDefault="00100F3B" w:rsidP="00100F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AU"/>
                <w14:ligatures w14:val="none"/>
              </w:rPr>
            </w:pPr>
          </w:p>
        </w:tc>
      </w:tr>
      <w:tr w:rsidR="00100F3B" w:rsidRPr="00100F3B" w14:paraId="25B02927" w14:textId="77777777" w:rsidTr="00100F3B">
        <w:trPr>
          <w:trHeight w:val="300"/>
        </w:trPr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17866DD5" w14:textId="77777777" w:rsidR="00100F3B" w:rsidRPr="00100F3B" w:rsidRDefault="00100F3B" w:rsidP="00100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AU"/>
                <w14:ligatures w14:val="none"/>
              </w:rPr>
            </w:pPr>
            <w:r w:rsidRPr="00100F3B">
              <w:rPr>
                <w:rFonts w:ascii="Calibri" w:eastAsia="Times New Roman" w:hAnsi="Calibri" w:cs="Calibri"/>
                <w:b/>
                <w:bCs/>
                <w:kern w:val="0"/>
                <w:lang w:eastAsia="en-AU"/>
                <w14:ligatures w14:val="none"/>
              </w:rPr>
              <w:t>Applicant Name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B304412" w14:textId="77777777" w:rsidR="00100F3B" w:rsidRPr="00100F3B" w:rsidRDefault="00100F3B" w:rsidP="0010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AU"/>
                <w14:ligatures w14:val="none"/>
              </w:rPr>
            </w:pPr>
            <w:r w:rsidRPr="00100F3B">
              <w:rPr>
                <w:rFonts w:ascii="Calibri" w:eastAsia="Times New Roman" w:hAnsi="Calibri" w:cs="Calibri"/>
                <w:b/>
                <w:bCs/>
                <w:kern w:val="0"/>
                <w:lang w:eastAsia="en-AU"/>
                <w14:ligatures w14:val="none"/>
              </w:rPr>
              <w:t xml:space="preserve"> Year 1  </w:t>
            </w:r>
          </w:p>
        </w:tc>
      </w:tr>
      <w:tr w:rsidR="00100F3B" w:rsidRPr="00100F3B" w14:paraId="627426B6" w14:textId="77777777" w:rsidTr="00100F3B">
        <w:trPr>
          <w:trHeight w:val="300"/>
        </w:trPr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78300" w14:textId="77777777" w:rsidR="00100F3B" w:rsidRPr="00100F3B" w:rsidRDefault="00100F3B" w:rsidP="00100F3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100F3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Cooran Memorial School of Arts Inc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97BED" w14:textId="77777777" w:rsidR="00100F3B" w:rsidRPr="00100F3B" w:rsidRDefault="00100F3B" w:rsidP="0010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AU"/>
                <w14:ligatures w14:val="none"/>
              </w:rPr>
            </w:pPr>
            <w:r w:rsidRPr="00100F3B">
              <w:rPr>
                <w:rFonts w:ascii="Calibri" w:eastAsia="Times New Roman" w:hAnsi="Calibri" w:cs="Calibri"/>
                <w:kern w:val="0"/>
                <w:lang w:eastAsia="en-AU"/>
                <w14:ligatures w14:val="none"/>
              </w:rPr>
              <w:t xml:space="preserve">$7,756.79 </w:t>
            </w:r>
          </w:p>
        </w:tc>
      </w:tr>
      <w:tr w:rsidR="00100F3B" w:rsidRPr="00100F3B" w14:paraId="332F2BEE" w14:textId="77777777" w:rsidTr="00100F3B">
        <w:trPr>
          <w:trHeight w:val="300"/>
        </w:trPr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DF873" w14:textId="77777777" w:rsidR="00100F3B" w:rsidRPr="00100F3B" w:rsidRDefault="00100F3B" w:rsidP="00100F3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100F3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Cooroy Memorial Hall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10F92" w14:textId="77777777" w:rsidR="00100F3B" w:rsidRPr="00100F3B" w:rsidRDefault="00100F3B" w:rsidP="0010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AU"/>
                <w14:ligatures w14:val="none"/>
              </w:rPr>
            </w:pPr>
            <w:r w:rsidRPr="00100F3B">
              <w:rPr>
                <w:rFonts w:ascii="Calibri" w:eastAsia="Times New Roman" w:hAnsi="Calibri" w:cs="Calibri"/>
                <w:kern w:val="0"/>
                <w:lang w:eastAsia="en-AU"/>
                <w14:ligatures w14:val="none"/>
              </w:rPr>
              <w:t xml:space="preserve">$12,967.35 </w:t>
            </w:r>
          </w:p>
        </w:tc>
      </w:tr>
      <w:tr w:rsidR="00100F3B" w:rsidRPr="00100F3B" w14:paraId="38A3C3B9" w14:textId="77777777" w:rsidTr="00100F3B">
        <w:trPr>
          <w:trHeight w:val="300"/>
        </w:trPr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525C6" w14:textId="77777777" w:rsidR="00100F3B" w:rsidRPr="00100F3B" w:rsidRDefault="00100F3B" w:rsidP="00100F3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100F3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Federal Memorial Hall and Community Centre Inc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6EE60" w14:textId="77777777" w:rsidR="00100F3B" w:rsidRPr="00100F3B" w:rsidRDefault="00100F3B" w:rsidP="0010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AU"/>
                <w14:ligatures w14:val="none"/>
              </w:rPr>
            </w:pPr>
            <w:r w:rsidRPr="00100F3B">
              <w:rPr>
                <w:rFonts w:ascii="Calibri" w:eastAsia="Times New Roman" w:hAnsi="Calibri" w:cs="Calibri"/>
                <w:kern w:val="0"/>
                <w:lang w:eastAsia="en-AU"/>
                <w14:ligatures w14:val="none"/>
              </w:rPr>
              <w:t xml:space="preserve">$5,306.81 </w:t>
            </w:r>
          </w:p>
        </w:tc>
      </w:tr>
      <w:tr w:rsidR="00100F3B" w:rsidRPr="00100F3B" w14:paraId="227ECF34" w14:textId="77777777" w:rsidTr="00100F3B">
        <w:trPr>
          <w:trHeight w:val="300"/>
        </w:trPr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86ACB" w14:textId="77777777" w:rsidR="00100F3B" w:rsidRPr="00100F3B" w:rsidRDefault="00100F3B" w:rsidP="00100F3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100F3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Kin </w:t>
            </w:r>
            <w:proofErr w:type="spellStart"/>
            <w:r w:rsidRPr="00100F3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Kin</w:t>
            </w:r>
            <w:proofErr w:type="spellEnd"/>
            <w:r w:rsidRPr="00100F3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Community Group Inc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5DEBD" w14:textId="77777777" w:rsidR="00100F3B" w:rsidRPr="00100F3B" w:rsidRDefault="00100F3B" w:rsidP="0010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AU"/>
                <w14:ligatures w14:val="none"/>
              </w:rPr>
            </w:pPr>
            <w:r w:rsidRPr="00100F3B">
              <w:rPr>
                <w:rFonts w:ascii="Calibri" w:eastAsia="Times New Roman" w:hAnsi="Calibri" w:cs="Calibri"/>
                <w:kern w:val="0"/>
                <w:lang w:eastAsia="en-AU"/>
                <w14:ligatures w14:val="none"/>
              </w:rPr>
              <w:t xml:space="preserve">$6,435.29 </w:t>
            </w:r>
          </w:p>
        </w:tc>
      </w:tr>
      <w:tr w:rsidR="00100F3B" w:rsidRPr="00100F3B" w14:paraId="057D8F42" w14:textId="77777777" w:rsidTr="00100F3B">
        <w:trPr>
          <w:trHeight w:val="300"/>
        </w:trPr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FCFDC" w14:textId="77777777" w:rsidR="00100F3B" w:rsidRPr="00100F3B" w:rsidRDefault="00100F3B" w:rsidP="00100F3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100F3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Peregian Beach Community House Inc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62030" w14:textId="77777777" w:rsidR="00100F3B" w:rsidRPr="00100F3B" w:rsidRDefault="00100F3B" w:rsidP="0010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AU"/>
                <w14:ligatures w14:val="none"/>
              </w:rPr>
            </w:pPr>
            <w:r w:rsidRPr="00100F3B">
              <w:rPr>
                <w:rFonts w:ascii="Calibri" w:eastAsia="Times New Roman" w:hAnsi="Calibri" w:cs="Calibri"/>
                <w:kern w:val="0"/>
                <w:lang w:eastAsia="en-AU"/>
                <w14:ligatures w14:val="none"/>
              </w:rPr>
              <w:t xml:space="preserve">$9,848.47 </w:t>
            </w:r>
          </w:p>
        </w:tc>
      </w:tr>
      <w:tr w:rsidR="00100F3B" w:rsidRPr="00100F3B" w14:paraId="4D78E027" w14:textId="77777777" w:rsidTr="00100F3B">
        <w:trPr>
          <w:trHeight w:val="300"/>
        </w:trPr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D84D5" w14:textId="77777777" w:rsidR="00100F3B" w:rsidRPr="00100F3B" w:rsidRDefault="00100F3B" w:rsidP="00100F3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100F3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Pomona &amp; District Community House Inc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DBF82" w14:textId="77777777" w:rsidR="00100F3B" w:rsidRPr="00100F3B" w:rsidRDefault="00100F3B" w:rsidP="0010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AU"/>
                <w14:ligatures w14:val="none"/>
              </w:rPr>
            </w:pPr>
            <w:r w:rsidRPr="00100F3B">
              <w:rPr>
                <w:rFonts w:ascii="Calibri" w:eastAsia="Times New Roman" w:hAnsi="Calibri" w:cs="Calibri"/>
                <w:kern w:val="0"/>
                <w:lang w:eastAsia="en-AU"/>
                <w14:ligatures w14:val="none"/>
              </w:rPr>
              <w:t xml:space="preserve">$18,424.14 </w:t>
            </w:r>
          </w:p>
        </w:tc>
      </w:tr>
      <w:tr w:rsidR="00100F3B" w:rsidRPr="00100F3B" w14:paraId="6C618C31" w14:textId="77777777" w:rsidTr="00100F3B">
        <w:trPr>
          <w:trHeight w:val="300"/>
        </w:trPr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C10CF" w14:textId="77777777" w:rsidR="00100F3B" w:rsidRPr="00100F3B" w:rsidRDefault="00100F3B" w:rsidP="00100F3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100F3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Pomona Memorial School </w:t>
            </w:r>
            <w:proofErr w:type="gramStart"/>
            <w:r w:rsidRPr="00100F3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Of</w:t>
            </w:r>
            <w:proofErr w:type="gramEnd"/>
            <w:r w:rsidRPr="00100F3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Arts Hall Inc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DAA77" w14:textId="77777777" w:rsidR="00100F3B" w:rsidRPr="00100F3B" w:rsidRDefault="00100F3B" w:rsidP="0010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AU"/>
                <w14:ligatures w14:val="none"/>
              </w:rPr>
            </w:pPr>
            <w:r w:rsidRPr="00100F3B">
              <w:rPr>
                <w:rFonts w:ascii="Calibri" w:eastAsia="Times New Roman" w:hAnsi="Calibri" w:cs="Calibri"/>
                <w:kern w:val="0"/>
                <w:lang w:eastAsia="en-AU"/>
                <w14:ligatures w14:val="none"/>
              </w:rPr>
              <w:t xml:space="preserve">$13,178.75 </w:t>
            </w:r>
          </w:p>
        </w:tc>
      </w:tr>
      <w:tr w:rsidR="00100F3B" w:rsidRPr="00100F3B" w14:paraId="4829EA6E" w14:textId="77777777" w:rsidTr="00100F3B">
        <w:trPr>
          <w:trHeight w:val="300"/>
        </w:trPr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C2264" w14:textId="77777777" w:rsidR="00100F3B" w:rsidRPr="00100F3B" w:rsidRDefault="00100F3B" w:rsidP="00100F3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100F3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Ridgewood Community Hall Assn Inc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05A6E" w14:textId="77777777" w:rsidR="00100F3B" w:rsidRPr="00100F3B" w:rsidRDefault="00100F3B" w:rsidP="0010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AU"/>
                <w14:ligatures w14:val="none"/>
              </w:rPr>
            </w:pPr>
            <w:r w:rsidRPr="00100F3B">
              <w:rPr>
                <w:rFonts w:ascii="Calibri" w:eastAsia="Times New Roman" w:hAnsi="Calibri" w:cs="Calibri"/>
                <w:kern w:val="0"/>
                <w:lang w:eastAsia="en-AU"/>
                <w14:ligatures w14:val="none"/>
              </w:rPr>
              <w:t xml:space="preserve">$4,624.40 </w:t>
            </w:r>
          </w:p>
        </w:tc>
      </w:tr>
      <w:tr w:rsidR="00100F3B" w:rsidRPr="00100F3B" w14:paraId="1233BB1F" w14:textId="77777777" w:rsidTr="00100F3B">
        <w:trPr>
          <w:trHeight w:val="300"/>
        </w:trPr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347D8" w14:textId="77777777" w:rsidR="00100F3B" w:rsidRPr="00100F3B" w:rsidRDefault="00100F3B" w:rsidP="00100F3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100F3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Tait Duke Community Cottage (Rotary Club of Noosa Heads Inc)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7E0B0" w14:textId="77777777" w:rsidR="00100F3B" w:rsidRPr="00100F3B" w:rsidRDefault="00100F3B" w:rsidP="0010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AU"/>
                <w14:ligatures w14:val="none"/>
              </w:rPr>
            </w:pPr>
            <w:r w:rsidRPr="00100F3B">
              <w:rPr>
                <w:rFonts w:ascii="Calibri" w:eastAsia="Times New Roman" w:hAnsi="Calibri" w:cs="Calibri"/>
                <w:kern w:val="0"/>
                <w:lang w:eastAsia="en-AU"/>
                <w14:ligatures w14:val="none"/>
              </w:rPr>
              <w:t xml:space="preserve">$2,701.17 </w:t>
            </w:r>
          </w:p>
        </w:tc>
      </w:tr>
      <w:tr w:rsidR="00100F3B" w:rsidRPr="00100F3B" w14:paraId="4FFF1EB8" w14:textId="77777777" w:rsidTr="00100F3B">
        <w:trPr>
          <w:trHeight w:val="300"/>
        </w:trPr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9E5F6A" w14:textId="77777777" w:rsidR="00100F3B" w:rsidRPr="00100F3B" w:rsidRDefault="00100F3B" w:rsidP="00100F3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proofErr w:type="spellStart"/>
            <w:r w:rsidRPr="00100F3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Tinbeerwah</w:t>
            </w:r>
            <w:proofErr w:type="spellEnd"/>
            <w:r w:rsidRPr="00100F3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Hall Inc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F4678" w14:textId="77777777" w:rsidR="00100F3B" w:rsidRPr="00100F3B" w:rsidRDefault="00100F3B" w:rsidP="0010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AU"/>
                <w14:ligatures w14:val="none"/>
              </w:rPr>
            </w:pPr>
            <w:r w:rsidRPr="00100F3B">
              <w:rPr>
                <w:rFonts w:ascii="Calibri" w:eastAsia="Times New Roman" w:hAnsi="Calibri" w:cs="Calibri"/>
                <w:kern w:val="0"/>
                <w:lang w:eastAsia="en-AU"/>
                <w14:ligatures w14:val="none"/>
              </w:rPr>
              <w:t xml:space="preserve">$3,279.23 </w:t>
            </w:r>
          </w:p>
        </w:tc>
      </w:tr>
    </w:tbl>
    <w:p w14:paraId="29534F2D" w14:textId="77777777" w:rsidR="00AA2243" w:rsidRDefault="00AA2243"/>
    <w:sectPr w:rsidR="00AA2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3B"/>
    <w:rsid w:val="00100F3B"/>
    <w:rsid w:val="003D2270"/>
    <w:rsid w:val="003D7E4A"/>
    <w:rsid w:val="009A767C"/>
    <w:rsid w:val="00AA2243"/>
    <w:rsid w:val="00F3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32D26"/>
  <w15:chartTrackingRefBased/>
  <w15:docId w15:val="{0E37F7FD-84C1-4798-B90B-D982CCB8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28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Monk</dc:creator>
  <cp:keywords/>
  <dc:description/>
  <cp:lastModifiedBy>Meagan Monk</cp:lastModifiedBy>
  <cp:revision>1</cp:revision>
  <dcterms:created xsi:type="dcterms:W3CDTF">2024-04-08T03:06:00Z</dcterms:created>
  <dcterms:modified xsi:type="dcterms:W3CDTF">2024-04-08T03:08:00Z</dcterms:modified>
</cp:coreProperties>
</file>